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3C" w:rsidRPr="00F7112E" w:rsidRDefault="0080453C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proofErr w:type="gramStart"/>
      <w:r w:rsidRPr="00F7112E">
        <w:rPr>
          <w:rFonts w:ascii="Times New Roman" w:hAnsi="Times New Roman" w:cs="Times New Roman"/>
          <w:b/>
          <w:bCs/>
          <w:sz w:val="24"/>
          <w:szCs w:val="24"/>
          <w:u w:val="single"/>
        </w:rPr>
        <w:t>E  K</w:t>
      </w:r>
      <w:proofErr w:type="gramEnd"/>
      <w:r w:rsidRPr="00F711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-   1</w:t>
      </w:r>
    </w:p>
    <w:p w:rsidR="0080453C" w:rsidRPr="00F7112E" w:rsidRDefault="0080453C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453C" w:rsidRPr="00F7112E" w:rsidRDefault="0080453C" w:rsidP="008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12E">
        <w:rPr>
          <w:rFonts w:ascii="Times New Roman" w:hAnsi="Times New Roman" w:cs="Times New Roman"/>
          <w:b/>
          <w:bCs/>
          <w:sz w:val="24"/>
          <w:szCs w:val="24"/>
        </w:rPr>
        <w:t>TAAHHÜTNAME</w:t>
      </w:r>
    </w:p>
    <w:p w:rsidR="0080453C" w:rsidRPr="00F7112E" w:rsidRDefault="0080453C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0453C" w:rsidRPr="00F7112E" w:rsidRDefault="0080453C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2E">
        <w:rPr>
          <w:rFonts w:ascii="Times New Roman" w:hAnsi="Times New Roman" w:cs="Times New Roman"/>
          <w:sz w:val="24"/>
          <w:szCs w:val="24"/>
        </w:rPr>
        <w:t>TBB SYDF Tarafından dayanışma aidatı karşılığı verilmekte olan üye eş ve çocuklarına yönelik tedavi yardımlarından Türkiye Barolar Birliği Yönetim Kurulu 12-</w:t>
      </w:r>
      <w:proofErr w:type="gramStart"/>
      <w:r w:rsidRPr="00F7112E">
        <w:rPr>
          <w:rFonts w:ascii="Times New Roman" w:hAnsi="Times New Roman" w:cs="Times New Roman"/>
          <w:sz w:val="24"/>
          <w:szCs w:val="24"/>
        </w:rPr>
        <w:t>13/04/2012</w:t>
      </w:r>
      <w:proofErr w:type="gramEnd"/>
      <w:r w:rsidRPr="00F7112E">
        <w:rPr>
          <w:rFonts w:ascii="Times New Roman" w:hAnsi="Times New Roman" w:cs="Times New Roman"/>
          <w:sz w:val="24"/>
          <w:szCs w:val="24"/>
        </w:rPr>
        <w:t xml:space="preserve"> tarih ve 2012/451 Sayılı kararı ile yürürlüğe giren </w:t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 xml:space="preserve">TÜRKİYE BAROLAR BİRLİĞİ SOSYAL YARDIM VE DAYANIŞMA FONU YÖNERGESİ NO:3 BAKMAKLA YÜKÜMLÜ OLUNAN KİŞİLER TEDAVİ YARDIMLARI VE DAYANIŞMA AİDATI TOPLAMA </w:t>
      </w:r>
      <w:proofErr w:type="spellStart"/>
      <w:r w:rsidRPr="00F7112E">
        <w:rPr>
          <w:rFonts w:ascii="Times New Roman" w:hAnsi="Times New Roman" w:cs="Times New Roman"/>
          <w:b/>
          <w:bCs/>
          <w:sz w:val="24"/>
          <w:szCs w:val="24"/>
        </w:rPr>
        <w:t>ESASLARI’nda</w:t>
      </w:r>
      <w:proofErr w:type="spellEnd"/>
      <w:r w:rsidRPr="00F7112E">
        <w:rPr>
          <w:rFonts w:ascii="Times New Roman" w:hAnsi="Times New Roman" w:cs="Times New Roman"/>
          <w:b/>
          <w:bCs/>
          <w:sz w:val="24"/>
          <w:szCs w:val="24"/>
        </w:rPr>
        <w:t xml:space="preserve"> belirtilen kurallara uygun olarak </w:t>
      </w:r>
      <w:r w:rsidRPr="00F7112E">
        <w:rPr>
          <w:rFonts w:ascii="Times New Roman" w:hAnsi="Times New Roman" w:cs="Times New Roman"/>
          <w:sz w:val="24"/>
          <w:szCs w:val="24"/>
        </w:rPr>
        <w:t xml:space="preserve">eşim, oğlum, </w:t>
      </w:r>
      <w:proofErr w:type="spellStart"/>
      <w:r w:rsidRPr="00F7112E">
        <w:rPr>
          <w:rFonts w:ascii="Times New Roman" w:hAnsi="Times New Roman" w:cs="Times New Roman"/>
          <w:sz w:val="24"/>
          <w:szCs w:val="24"/>
        </w:rPr>
        <w:t>kızım’ın</w:t>
      </w:r>
      <w:proofErr w:type="spellEnd"/>
      <w:r w:rsidRPr="00F7112E">
        <w:rPr>
          <w:rFonts w:ascii="Times New Roman" w:hAnsi="Times New Roman" w:cs="Times New Roman"/>
          <w:sz w:val="24"/>
          <w:szCs w:val="24"/>
        </w:rPr>
        <w:t xml:space="preserve"> yararlanmasını istiyorum.</w:t>
      </w:r>
    </w:p>
    <w:p w:rsidR="0080453C" w:rsidRPr="00F7112E" w:rsidRDefault="0080453C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53C" w:rsidRPr="00F7112E" w:rsidRDefault="0080453C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2E">
        <w:rPr>
          <w:rFonts w:ascii="Times New Roman" w:hAnsi="Times New Roman" w:cs="Times New Roman"/>
          <w:sz w:val="24"/>
          <w:szCs w:val="24"/>
        </w:rPr>
        <w:t xml:space="preserve">Belirtilen usul ve esaslara uygun olarak belirlenen ve her yıl için ayrı ayrı belirlenecek olan DAYANIŞMA AİDATI KARŞILIĞI yardımlardan yararlanmayı; üyeliğe kabul, çıkma/çıkartılma, yeniden üyeliğe kabul, teminatlar, istisnalar ile SYDF Yönergesi No:3 de belirtilen usul ve esaslara uymayı kabul ve taahhüt ediyorum. </w:t>
      </w:r>
    </w:p>
    <w:p w:rsidR="0080453C" w:rsidRPr="00F7112E" w:rsidRDefault="0080453C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53C" w:rsidRPr="00F7112E" w:rsidRDefault="0080453C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12E">
        <w:rPr>
          <w:rFonts w:ascii="Times New Roman" w:hAnsi="Times New Roman" w:cs="Times New Roman"/>
          <w:sz w:val="24"/>
          <w:szCs w:val="24"/>
        </w:rPr>
        <w:t xml:space="preserve">Eşim ve/veya bakmakla yükümlü olduğum çocuklarım için üye kabul başvuru işlemlerinin </w:t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 xml:space="preserve">TÜRKİYE BAROLAR BİRLİĞİ SOSYAL YARDIM VE DAYANIŞMA FONU YÖNERGESİ </w:t>
      </w:r>
      <w:r w:rsidRPr="00F7112E">
        <w:rPr>
          <w:rFonts w:ascii="Times New Roman" w:hAnsi="Times New Roman" w:cs="Times New Roman"/>
          <w:sz w:val="24"/>
          <w:szCs w:val="24"/>
        </w:rPr>
        <w:t xml:space="preserve">No 3’ün 9. Maddesine uygun olarak, yönergede belirlenen süreler sonunda hak sahibi olmayı, </w:t>
      </w:r>
      <w:r w:rsidR="00DD0190" w:rsidRPr="00F7112E">
        <w:rPr>
          <w:rFonts w:ascii="Times New Roman" w:hAnsi="Times New Roman" w:cs="Times New Roman"/>
          <w:sz w:val="24"/>
          <w:szCs w:val="24"/>
        </w:rPr>
        <w:t xml:space="preserve">üyelerin takip yükümlülüğünün asıl üye sıfatıyla tarafıma ait olduğunu, </w:t>
      </w:r>
      <w:r w:rsidR="00BD4377" w:rsidRPr="00F7112E">
        <w:rPr>
          <w:rFonts w:ascii="Times New Roman" w:hAnsi="Times New Roman" w:cs="Times New Roman"/>
          <w:sz w:val="24"/>
          <w:szCs w:val="24"/>
        </w:rPr>
        <w:t xml:space="preserve">üyeliğin kabul edildiği tarihten 1 (bir) yıl sonraya tekabül eden günün mesai bitimine kadar </w:t>
      </w:r>
      <w:r w:rsidR="00DD0190" w:rsidRPr="00F7112E">
        <w:rPr>
          <w:rFonts w:ascii="Times New Roman" w:hAnsi="Times New Roman" w:cs="Times New Roman"/>
          <w:sz w:val="24"/>
          <w:szCs w:val="24"/>
        </w:rPr>
        <w:t xml:space="preserve">yönergenin 7.maddesine göre belirlenecek dayanışma aidatı ödemek suretiyle </w:t>
      </w:r>
      <w:r w:rsidR="00BD4377" w:rsidRPr="00F7112E">
        <w:rPr>
          <w:rFonts w:ascii="Times New Roman" w:hAnsi="Times New Roman" w:cs="Times New Roman"/>
          <w:sz w:val="24"/>
          <w:szCs w:val="24"/>
        </w:rPr>
        <w:t xml:space="preserve">üyelik yenilemesi yapacağımı, </w:t>
      </w:r>
      <w:r w:rsidR="00DD0190" w:rsidRPr="00F7112E">
        <w:rPr>
          <w:rFonts w:ascii="Times New Roman" w:hAnsi="Times New Roman" w:cs="Times New Roman"/>
          <w:sz w:val="24"/>
          <w:szCs w:val="24"/>
        </w:rPr>
        <w:t xml:space="preserve">yenileme yapmamam durumunda üyeliklerin ve yararlanma haklarının tarafıma ayrıca tebligat yapılmaksızın sona ereceğini, üyelikleri sona eren üyelerim için yeniden üyelik yaptırmam durumunda yeni üye kabul esaslarının uygulanacağını,  </w:t>
      </w:r>
      <w:r w:rsidRPr="00F7112E">
        <w:rPr>
          <w:rFonts w:ascii="Times New Roman" w:hAnsi="Times New Roman" w:cs="Times New Roman"/>
          <w:sz w:val="24"/>
          <w:szCs w:val="24"/>
        </w:rPr>
        <w:t>yerine getirilmesi gereken yükümlülükleri üyelik sistemi sonuna kadar devam ettireceğimi</w:t>
      </w:r>
      <w:r w:rsidR="0076088A" w:rsidRPr="00F7112E">
        <w:rPr>
          <w:rFonts w:ascii="Times New Roman" w:hAnsi="Times New Roman" w:cs="Times New Roman"/>
          <w:sz w:val="24"/>
          <w:szCs w:val="24"/>
        </w:rPr>
        <w:t xml:space="preserve">, </w:t>
      </w:r>
      <w:r w:rsidR="0076088A" w:rsidRPr="00F7112E">
        <w:rPr>
          <w:rFonts w:ascii="Times New Roman" w:hAnsi="Times New Roman" w:cs="Times New Roman"/>
          <w:b/>
          <w:sz w:val="32"/>
          <w:szCs w:val="24"/>
          <w:u w:val="single"/>
        </w:rPr>
        <w:t xml:space="preserve">üyelerimle ilgili bilgilendirmelerin baroda kayıtlı bulunan </w:t>
      </w:r>
      <w:proofErr w:type="spellStart"/>
      <w:r w:rsidR="0076088A" w:rsidRPr="00F7112E">
        <w:rPr>
          <w:rFonts w:ascii="Times New Roman" w:hAnsi="Times New Roman" w:cs="Times New Roman"/>
          <w:b/>
          <w:sz w:val="32"/>
          <w:szCs w:val="24"/>
          <w:u w:val="single"/>
        </w:rPr>
        <w:t>gsm</w:t>
      </w:r>
      <w:proofErr w:type="spellEnd"/>
      <w:r w:rsidR="0076088A" w:rsidRPr="00F7112E">
        <w:rPr>
          <w:rFonts w:ascii="Times New Roman" w:hAnsi="Times New Roman" w:cs="Times New Roman"/>
          <w:b/>
          <w:sz w:val="32"/>
          <w:szCs w:val="24"/>
          <w:u w:val="single"/>
        </w:rPr>
        <w:t xml:space="preserve"> numarama ve</w:t>
      </w:r>
      <w:r w:rsidR="00F062BB" w:rsidRPr="00F7112E">
        <w:rPr>
          <w:rFonts w:ascii="Times New Roman" w:hAnsi="Times New Roman" w:cs="Times New Roman"/>
          <w:b/>
          <w:sz w:val="32"/>
          <w:szCs w:val="24"/>
          <w:u w:val="single"/>
        </w:rPr>
        <w:t>ya</w:t>
      </w:r>
      <w:r w:rsidR="0076088A" w:rsidRPr="00F7112E">
        <w:rPr>
          <w:rFonts w:ascii="Times New Roman" w:hAnsi="Times New Roman" w:cs="Times New Roman"/>
          <w:b/>
          <w:sz w:val="32"/>
          <w:szCs w:val="24"/>
          <w:u w:val="single"/>
        </w:rPr>
        <w:t xml:space="preserve"> elektronik posta adresime yapılacağını bildiğimi ve bu bilgilerin güncel tutulmasından sorumlu olacağımı</w:t>
      </w:r>
      <w:r w:rsidR="00397B1F" w:rsidRPr="00F7112E">
        <w:rPr>
          <w:rFonts w:ascii="Times New Roman" w:hAnsi="Times New Roman" w:cs="Times New Roman"/>
          <w:b/>
          <w:sz w:val="32"/>
          <w:szCs w:val="24"/>
          <w:u w:val="single"/>
        </w:rPr>
        <w:t>, bu bilgilerimde değişiklik olması durumunda bağlı bulunduğum baroma yazılı olarak bildireceğimi</w:t>
      </w:r>
      <w:r w:rsidR="0076088A" w:rsidRPr="00F7112E">
        <w:rPr>
          <w:bCs/>
          <w:sz w:val="28"/>
        </w:rPr>
        <w:t xml:space="preserve"> </w:t>
      </w:r>
      <w:r w:rsidRPr="00F7112E">
        <w:rPr>
          <w:rFonts w:ascii="Times New Roman" w:hAnsi="Times New Roman" w:cs="Times New Roman"/>
          <w:sz w:val="24"/>
          <w:szCs w:val="24"/>
        </w:rPr>
        <w:t xml:space="preserve">kabul ve taahhüt ediyorum. </w:t>
      </w:r>
      <w:proofErr w:type="gramEnd"/>
    </w:p>
    <w:p w:rsidR="00DD0190" w:rsidRPr="00F7112E" w:rsidRDefault="00DD0190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53C" w:rsidRPr="00F7112E" w:rsidRDefault="0080453C" w:rsidP="00DD0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2E">
        <w:rPr>
          <w:rFonts w:ascii="Times New Roman" w:hAnsi="Times New Roman" w:cs="Times New Roman"/>
          <w:b/>
          <w:bCs/>
          <w:sz w:val="24"/>
          <w:szCs w:val="24"/>
        </w:rPr>
        <w:t>Tarih</w:t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gramStart"/>
      <w:r w:rsidRPr="00F7112E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End"/>
      <w:r w:rsidRPr="00F7112E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F7112E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End"/>
      <w:r w:rsidRPr="00F7112E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gramStart"/>
      <w:r w:rsidRPr="00F7112E">
        <w:rPr>
          <w:rFonts w:ascii="Times New Roman" w:hAnsi="Times New Roman" w:cs="Times New Roman"/>
          <w:bCs/>
          <w:sz w:val="24"/>
          <w:szCs w:val="24"/>
        </w:rPr>
        <w:t>…………</w:t>
      </w:r>
      <w:proofErr w:type="gramEnd"/>
    </w:p>
    <w:p w:rsidR="0080453C" w:rsidRPr="00F7112E" w:rsidRDefault="0080453C" w:rsidP="00DD0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2E"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F7112E">
        <w:rPr>
          <w:rFonts w:ascii="Times New Roman" w:hAnsi="Times New Roman" w:cs="Times New Roman"/>
          <w:bCs/>
          <w:sz w:val="24"/>
          <w:szCs w:val="24"/>
        </w:rPr>
        <w:t xml:space="preserve">Avukat </w:t>
      </w:r>
      <w:proofErr w:type="gramStart"/>
      <w:r w:rsidRPr="00F7112E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proofErr w:type="gramEnd"/>
    </w:p>
    <w:p w:rsidR="0080453C" w:rsidRPr="00F7112E" w:rsidRDefault="0080453C" w:rsidP="00DD0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2E">
        <w:rPr>
          <w:rFonts w:ascii="Times New Roman" w:hAnsi="Times New Roman" w:cs="Times New Roman"/>
          <w:b/>
          <w:bCs/>
          <w:sz w:val="24"/>
          <w:szCs w:val="24"/>
        </w:rPr>
        <w:t>TC Kimlik No</w:t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gramStart"/>
      <w:r w:rsidRPr="00F7112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proofErr w:type="gramEnd"/>
    </w:p>
    <w:p w:rsidR="0080453C" w:rsidRPr="00F7112E" w:rsidRDefault="0080453C" w:rsidP="00DD0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2E">
        <w:rPr>
          <w:rFonts w:ascii="Times New Roman" w:hAnsi="Times New Roman" w:cs="Times New Roman"/>
          <w:b/>
          <w:bCs/>
          <w:sz w:val="24"/>
          <w:szCs w:val="24"/>
        </w:rPr>
        <w:t xml:space="preserve">İmza </w:t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12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F7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7112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</w:t>
      </w:r>
      <w:proofErr w:type="gramEnd"/>
    </w:p>
    <w:p w:rsidR="00DD0190" w:rsidRPr="00F7112E" w:rsidRDefault="00DD0190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1F" w:rsidRPr="00F7112E" w:rsidRDefault="00397B1F" w:rsidP="0080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551"/>
        <w:gridCol w:w="1701"/>
      </w:tblGrid>
      <w:tr w:rsidR="00F7112E" w:rsidRPr="00F7112E" w:rsidTr="0080453C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Yardımdan Yararlanacakların;</w:t>
            </w:r>
          </w:p>
        </w:tc>
      </w:tr>
      <w:tr w:rsidR="00F7112E" w:rsidRPr="00F7112E" w:rsidTr="0080453C">
        <w:tc>
          <w:tcPr>
            <w:tcW w:w="4820" w:type="dxa"/>
            <w:shd w:val="pct12" w:color="auto" w:fill="auto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2551" w:type="dxa"/>
            <w:shd w:val="pct12" w:color="auto" w:fill="auto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1701" w:type="dxa"/>
            <w:shd w:val="pct12" w:color="auto" w:fill="auto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Yakınlık</w:t>
            </w:r>
          </w:p>
        </w:tc>
      </w:tr>
      <w:tr w:rsidR="00F7112E" w:rsidRPr="00F7112E" w:rsidTr="0080453C">
        <w:tc>
          <w:tcPr>
            <w:tcW w:w="4820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</w:p>
        </w:tc>
        <w:tc>
          <w:tcPr>
            <w:tcW w:w="2551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Cs/>
                <w:sz w:val="24"/>
                <w:szCs w:val="24"/>
              </w:rPr>
              <w:t>Eş  /  Çocuk</w:t>
            </w:r>
          </w:p>
        </w:tc>
      </w:tr>
      <w:tr w:rsidR="00F7112E" w:rsidRPr="00F7112E" w:rsidTr="0080453C">
        <w:tc>
          <w:tcPr>
            <w:tcW w:w="4820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</w:p>
        </w:tc>
        <w:tc>
          <w:tcPr>
            <w:tcW w:w="2551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Cs/>
                <w:sz w:val="24"/>
                <w:szCs w:val="24"/>
              </w:rPr>
              <w:t>Eş  /  Çocuk</w:t>
            </w:r>
          </w:p>
        </w:tc>
      </w:tr>
      <w:tr w:rsidR="00F7112E" w:rsidRPr="00F7112E" w:rsidTr="0080453C">
        <w:tc>
          <w:tcPr>
            <w:tcW w:w="4820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</w:p>
        </w:tc>
        <w:tc>
          <w:tcPr>
            <w:tcW w:w="2551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Cs/>
                <w:sz w:val="24"/>
                <w:szCs w:val="24"/>
              </w:rPr>
              <w:t>Eş  /  Çocuk</w:t>
            </w:r>
          </w:p>
        </w:tc>
      </w:tr>
      <w:tr w:rsidR="00F7112E" w:rsidRPr="00F7112E" w:rsidTr="0080453C">
        <w:tc>
          <w:tcPr>
            <w:tcW w:w="4820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</w:p>
        </w:tc>
        <w:tc>
          <w:tcPr>
            <w:tcW w:w="2551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Cs/>
                <w:sz w:val="24"/>
                <w:szCs w:val="24"/>
              </w:rPr>
              <w:t>Eş  /  Çocuk</w:t>
            </w:r>
          </w:p>
        </w:tc>
      </w:tr>
      <w:tr w:rsidR="0080453C" w:rsidRPr="00F7112E" w:rsidTr="0080453C">
        <w:tc>
          <w:tcPr>
            <w:tcW w:w="4820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</w:p>
        </w:tc>
        <w:tc>
          <w:tcPr>
            <w:tcW w:w="2551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53C" w:rsidRPr="00F7112E" w:rsidRDefault="0080453C" w:rsidP="0080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12E">
              <w:rPr>
                <w:rFonts w:ascii="Times New Roman" w:hAnsi="Times New Roman" w:cs="Times New Roman"/>
                <w:bCs/>
                <w:sz w:val="24"/>
                <w:szCs w:val="24"/>
              </w:rPr>
              <w:t>Eş  /  Çocuk</w:t>
            </w:r>
          </w:p>
        </w:tc>
      </w:tr>
    </w:tbl>
    <w:p w:rsidR="0080453C" w:rsidRPr="00F7112E" w:rsidRDefault="0080453C" w:rsidP="00397B1F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0453C" w:rsidRPr="00F7112E" w:rsidSect="00DB2B1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C6" w:rsidRDefault="00826CC6" w:rsidP="006202B6">
      <w:pPr>
        <w:spacing w:after="0" w:line="240" w:lineRule="auto"/>
      </w:pPr>
      <w:r>
        <w:separator/>
      </w:r>
    </w:p>
  </w:endnote>
  <w:endnote w:type="continuationSeparator" w:id="0">
    <w:p w:rsidR="00826CC6" w:rsidRDefault="00826CC6" w:rsidP="0062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C6" w:rsidRDefault="00826CC6" w:rsidP="006202B6">
      <w:pPr>
        <w:spacing w:after="0" w:line="240" w:lineRule="auto"/>
      </w:pPr>
      <w:r>
        <w:separator/>
      </w:r>
    </w:p>
  </w:footnote>
  <w:footnote w:type="continuationSeparator" w:id="0">
    <w:p w:rsidR="00826CC6" w:rsidRDefault="00826CC6" w:rsidP="0062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B6"/>
    <w:rsid w:val="0000799B"/>
    <w:rsid w:val="000139FC"/>
    <w:rsid w:val="000205BF"/>
    <w:rsid w:val="000269DB"/>
    <w:rsid w:val="00045492"/>
    <w:rsid w:val="00060D80"/>
    <w:rsid w:val="000A3156"/>
    <w:rsid w:val="000D3B47"/>
    <w:rsid w:val="00154799"/>
    <w:rsid w:val="00160891"/>
    <w:rsid w:val="00193D08"/>
    <w:rsid w:val="001A4368"/>
    <w:rsid w:val="001F5D75"/>
    <w:rsid w:val="0020591F"/>
    <w:rsid w:val="00287C7C"/>
    <w:rsid w:val="002B2F86"/>
    <w:rsid w:val="002C778A"/>
    <w:rsid w:val="00397B1F"/>
    <w:rsid w:val="003E5ECC"/>
    <w:rsid w:val="003E6A46"/>
    <w:rsid w:val="004809AE"/>
    <w:rsid w:val="004839AE"/>
    <w:rsid w:val="004A3C61"/>
    <w:rsid w:val="004A670F"/>
    <w:rsid w:val="0054731C"/>
    <w:rsid w:val="005905C1"/>
    <w:rsid w:val="00613EF0"/>
    <w:rsid w:val="006202B6"/>
    <w:rsid w:val="0063113A"/>
    <w:rsid w:val="00632D0A"/>
    <w:rsid w:val="00657C76"/>
    <w:rsid w:val="0067238E"/>
    <w:rsid w:val="006B0224"/>
    <w:rsid w:val="006B5B37"/>
    <w:rsid w:val="006F1EC1"/>
    <w:rsid w:val="006F2C84"/>
    <w:rsid w:val="0072707D"/>
    <w:rsid w:val="00757FE8"/>
    <w:rsid w:val="0076088A"/>
    <w:rsid w:val="00761A2C"/>
    <w:rsid w:val="007867EA"/>
    <w:rsid w:val="00786B73"/>
    <w:rsid w:val="007D2B41"/>
    <w:rsid w:val="0080453C"/>
    <w:rsid w:val="00826CC6"/>
    <w:rsid w:val="008329B7"/>
    <w:rsid w:val="008375F3"/>
    <w:rsid w:val="00892AD9"/>
    <w:rsid w:val="008C5989"/>
    <w:rsid w:val="008F7D2F"/>
    <w:rsid w:val="009170ED"/>
    <w:rsid w:val="009A15F0"/>
    <w:rsid w:val="009C78C2"/>
    <w:rsid w:val="00A23AB7"/>
    <w:rsid w:val="00A35732"/>
    <w:rsid w:val="00A426E4"/>
    <w:rsid w:val="00A62B67"/>
    <w:rsid w:val="00A85636"/>
    <w:rsid w:val="00B05320"/>
    <w:rsid w:val="00B14BC9"/>
    <w:rsid w:val="00B36D1B"/>
    <w:rsid w:val="00B44594"/>
    <w:rsid w:val="00B449B6"/>
    <w:rsid w:val="00B56DC2"/>
    <w:rsid w:val="00B952F8"/>
    <w:rsid w:val="00BA12CB"/>
    <w:rsid w:val="00BC3F63"/>
    <w:rsid w:val="00BD4377"/>
    <w:rsid w:val="00C14362"/>
    <w:rsid w:val="00C876D7"/>
    <w:rsid w:val="00CC39E0"/>
    <w:rsid w:val="00CF1713"/>
    <w:rsid w:val="00CF7312"/>
    <w:rsid w:val="00D5423F"/>
    <w:rsid w:val="00D87FA7"/>
    <w:rsid w:val="00DB2B19"/>
    <w:rsid w:val="00DD0190"/>
    <w:rsid w:val="00E23E94"/>
    <w:rsid w:val="00EB2504"/>
    <w:rsid w:val="00ED2612"/>
    <w:rsid w:val="00EE4C49"/>
    <w:rsid w:val="00EE6B65"/>
    <w:rsid w:val="00EF0120"/>
    <w:rsid w:val="00F062BB"/>
    <w:rsid w:val="00F17BFB"/>
    <w:rsid w:val="00F31A6D"/>
    <w:rsid w:val="00F349AD"/>
    <w:rsid w:val="00F37BB4"/>
    <w:rsid w:val="00F643B0"/>
    <w:rsid w:val="00F7112E"/>
    <w:rsid w:val="00F81833"/>
    <w:rsid w:val="00FC7894"/>
    <w:rsid w:val="00FD31D0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2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02B6"/>
  </w:style>
  <w:style w:type="paragraph" w:styleId="Altbilgi">
    <w:name w:val="footer"/>
    <w:basedOn w:val="Normal"/>
    <w:link w:val="AltbilgiChar"/>
    <w:uiPriority w:val="99"/>
    <w:unhideWhenUsed/>
    <w:rsid w:val="0062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02B6"/>
  </w:style>
  <w:style w:type="table" w:styleId="TabloKlavuzu">
    <w:name w:val="Table Grid"/>
    <w:basedOn w:val="NormalTablo"/>
    <w:uiPriority w:val="59"/>
    <w:rsid w:val="0080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5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0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2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02B6"/>
  </w:style>
  <w:style w:type="paragraph" w:styleId="Altbilgi">
    <w:name w:val="footer"/>
    <w:basedOn w:val="Normal"/>
    <w:link w:val="AltbilgiChar"/>
    <w:uiPriority w:val="99"/>
    <w:unhideWhenUsed/>
    <w:rsid w:val="0062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02B6"/>
  </w:style>
  <w:style w:type="table" w:styleId="TabloKlavuzu">
    <w:name w:val="Table Grid"/>
    <w:basedOn w:val="NormalTablo"/>
    <w:uiPriority w:val="59"/>
    <w:rsid w:val="0080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5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0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7CCD-9B79-4F58-94C8-0A42DF22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KARİP</dc:creator>
  <cp:lastModifiedBy>Abdurrahman KARİP</cp:lastModifiedBy>
  <cp:revision>2</cp:revision>
  <cp:lastPrinted>2016-05-28T08:37:00Z</cp:lastPrinted>
  <dcterms:created xsi:type="dcterms:W3CDTF">2016-05-28T08:38:00Z</dcterms:created>
  <dcterms:modified xsi:type="dcterms:W3CDTF">2016-05-28T08:38:00Z</dcterms:modified>
</cp:coreProperties>
</file>